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5C" w:rsidRPr="00E94522" w:rsidRDefault="009F465C" w:rsidP="009F465C">
      <w:pPr>
        <w:jc w:val="center"/>
        <w:rPr>
          <w:b/>
          <w:sz w:val="40"/>
          <w:u w:val="single"/>
        </w:rPr>
      </w:pPr>
      <w:r w:rsidRPr="00E94522">
        <w:rPr>
          <w:b/>
          <w:sz w:val="40"/>
          <w:u w:val="single"/>
        </w:rPr>
        <w:t>Spring and Summer months</w:t>
      </w:r>
    </w:p>
    <w:p w:rsidR="009F465C" w:rsidRDefault="009F465C" w:rsidP="009F465C">
      <w:pPr>
        <w:jc w:val="center"/>
        <w:rPr>
          <w:sz w:val="32"/>
        </w:rPr>
      </w:pPr>
      <w:r>
        <w:rPr>
          <w:sz w:val="32"/>
        </w:rPr>
        <w:t>April through to September</w:t>
      </w:r>
    </w:p>
    <w:p w:rsidR="009F465C" w:rsidRPr="007D4A92" w:rsidRDefault="009F465C" w:rsidP="009F465C">
      <w:pPr>
        <w:jc w:val="center"/>
        <w:rPr>
          <w:sz w:val="2"/>
        </w:rPr>
      </w:pPr>
    </w:p>
    <w:p w:rsidR="009F465C" w:rsidRDefault="009F465C" w:rsidP="009F465C">
      <w:pPr>
        <w:jc w:val="center"/>
        <w:rPr>
          <w:sz w:val="32"/>
        </w:rPr>
      </w:pPr>
      <w:r>
        <w:rPr>
          <w:sz w:val="32"/>
        </w:rPr>
        <w:t>After School Club staff will select two/three choices on a weekly basis for the children to select from:</w:t>
      </w:r>
    </w:p>
    <w:p w:rsidR="009F465C" w:rsidRPr="00320FE5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Sandwich</w:t>
      </w:r>
    </w:p>
    <w:p w:rsidR="009F465C" w:rsidRPr="00320FE5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Wrap</w:t>
      </w:r>
    </w:p>
    <w:p w:rsidR="009F465C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Pitta Bread</w:t>
      </w:r>
    </w:p>
    <w:p w:rsidR="009F465C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Bagel</w:t>
      </w:r>
    </w:p>
    <w:p w:rsidR="009F465C" w:rsidRPr="007D4A92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Roll</w:t>
      </w:r>
    </w:p>
    <w:p w:rsidR="009F465C" w:rsidRPr="007D4A92" w:rsidRDefault="009F465C" w:rsidP="009F465C">
      <w:pPr>
        <w:pStyle w:val="ListParagraph"/>
        <w:jc w:val="center"/>
        <w:rPr>
          <w:sz w:val="2"/>
        </w:rPr>
      </w:pPr>
    </w:p>
    <w:p w:rsidR="009F465C" w:rsidRPr="007D4A92" w:rsidRDefault="009F465C" w:rsidP="009F465C">
      <w:pPr>
        <w:pStyle w:val="ListParagraph"/>
        <w:jc w:val="center"/>
        <w:rPr>
          <w:sz w:val="32"/>
        </w:rPr>
      </w:pPr>
      <w:r w:rsidRPr="004D1B22">
        <w:rPr>
          <w:sz w:val="32"/>
        </w:rPr>
        <w:t>All served with butter</w:t>
      </w:r>
      <w:r>
        <w:rPr>
          <w:sz w:val="32"/>
        </w:rPr>
        <w:t xml:space="preserve">/spread </w:t>
      </w:r>
      <w:r w:rsidRPr="007D4A92">
        <w:rPr>
          <w:sz w:val="32"/>
        </w:rPr>
        <w:t>and a choice of filling:</w:t>
      </w:r>
    </w:p>
    <w:p w:rsidR="009F465C" w:rsidRPr="007D4A92" w:rsidRDefault="009F465C" w:rsidP="009F465C">
      <w:pPr>
        <w:pStyle w:val="ListParagraph"/>
        <w:jc w:val="center"/>
        <w:rPr>
          <w:sz w:val="12"/>
        </w:rPr>
      </w:pPr>
    </w:p>
    <w:p w:rsidR="009F465C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Ham</w:t>
      </w:r>
    </w:p>
    <w:p w:rsidR="009F465C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Cheese</w:t>
      </w:r>
    </w:p>
    <w:p w:rsidR="009F465C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Chicken</w:t>
      </w:r>
    </w:p>
    <w:p w:rsidR="009F465C" w:rsidRPr="00E32E46" w:rsidRDefault="009F465C" w:rsidP="009F465C">
      <w:pPr>
        <w:pStyle w:val="ListParagraph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Salad </w:t>
      </w:r>
    </w:p>
    <w:p w:rsidR="009F465C" w:rsidRDefault="009F465C" w:rsidP="009F465C">
      <w:pPr>
        <w:jc w:val="center"/>
        <w:rPr>
          <w:sz w:val="32"/>
        </w:rPr>
      </w:pPr>
      <w:r>
        <w:rPr>
          <w:sz w:val="32"/>
        </w:rPr>
        <w:t>Children may also select one of these savoury options:</w:t>
      </w:r>
    </w:p>
    <w:p w:rsidR="009F465C" w:rsidRDefault="009F465C" w:rsidP="009F465C">
      <w:pPr>
        <w:pStyle w:val="ListParagraph"/>
        <w:numPr>
          <w:ilvl w:val="0"/>
          <w:numId w:val="3"/>
        </w:numPr>
        <w:jc w:val="center"/>
        <w:rPr>
          <w:sz w:val="32"/>
        </w:rPr>
      </w:pPr>
      <w:r>
        <w:rPr>
          <w:sz w:val="32"/>
        </w:rPr>
        <w:t xml:space="preserve">Breadstick </w:t>
      </w:r>
    </w:p>
    <w:p w:rsidR="009F465C" w:rsidRDefault="009F465C" w:rsidP="009F465C">
      <w:pPr>
        <w:pStyle w:val="ListParagraph"/>
        <w:numPr>
          <w:ilvl w:val="0"/>
          <w:numId w:val="3"/>
        </w:numPr>
        <w:jc w:val="center"/>
        <w:rPr>
          <w:sz w:val="32"/>
        </w:rPr>
      </w:pPr>
      <w:r>
        <w:rPr>
          <w:sz w:val="32"/>
        </w:rPr>
        <w:t>Cheese savouries</w:t>
      </w:r>
    </w:p>
    <w:p w:rsidR="009F465C" w:rsidRPr="00D7280B" w:rsidRDefault="009F465C" w:rsidP="009F465C">
      <w:pPr>
        <w:pStyle w:val="ListParagraph"/>
        <w:numPr>
          <w:ilvl w:val="0"/>
          <w:numId w:val="3"/>
        </w:numPr>
        <w:jc w:val="center"/>
        <w:rPr>
          <w:sz w:val="32"/>
        </w:rPr>
      </w:pPr>
      <w:r>
        <w:rPr>
          <w:sz w:val="32"/>
        </w:rPr>
        <w:t>Rice cake</w:t>
      </w:r>
    </w:p>
    <w:p w:rsidR="009F465C" w:rsidRPr="00D343EE" w:rsidRDefault="009F465C" w:rsidP="009F465C">
      <w:pPr>
        <w:ind w:left="360"/>
        <w:jc w:val="center"/>
        <w:rPr>
          <w:sz w:val="32"/>
        </w:rPr>
      </w:pPr>
      <w:r>
        <w:rPr>
          <w:sz w:val="32"/>
        </w:rPr>
        <w:t>C</w:t>
      </w:r>
      <w:r w:rsidRPr="00D343EE">
        <w:rPr>
          <w:sz w:val="32"/>
        </w:rPr>
        <w:t xml:space="preserve">ucumber, carrot and tomatoes to be offered </w:t>
      </w:r>
      <w:r>
        <w:rPr>
          <w:sz w:val="32"/>
        </w:rPr>
        <w:t xml:space="preserve">and a selection </w:t>
      </w:r>
      <w:r w:rsidRPr="00D343EE">
        <w:rPr>
          <w:sz w:val="32"/>
        </w:rPr>
        <w:t>of fruit, raisins or yoghurt</w:t>
      </w:r>
      <w:r>
        <w:rPr>
          <w:sz w:val="32"/>
        </w:rPr>
        <w:t xml:space="preserve"> as a pudding. </w:t>
      </w:r>
    </w:p>
    <w:p w:rsidR="009F465C" w:rsidRPr="00D7280B" w:rsidRDefault="009F465C" w:rsidP="009F465C">
      <w:pPr>
        <w:jc w:val="center"/>
        <w:rPr>
          <w:sz w:val="2"/>
        </w:rPr>
      </w:pPr>
    </w:p>
    <w:p w:rsidR="009F465C" w:rsidRDefault="009F465C" w:rsidP="009F465C">
      <w:pPr>
        <w:jc w:val="center"/>
        <w:rPr>
          <w:sz w:val="32"/>
        </w:rPr>
      </w:pPr>
      <w:r>
        <w:rPr>
          <w:sz w:val="32"/>
        </w:rPr>
        <w:t>Additional items to be offered occasionally: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Sausage roll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Cheese and onion roll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Egg bites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Potato salad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Coleslaw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Granola</w:t>
      </w:r>
    </w:p>
    <w:p w:rsidR="009F465C" w:rsidRPr="00E94522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Pancakes</w:t>
      </w:r>
    </w:p>
    <w:p w:rsidR="001C711D" w:rsidRPr="009F465C" w:rsidRDefault="009F465C" w:rsidP="009F465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94522">
        <w:rPr>
          <w:sz w:val="28"/>
          <w:szCs w:val="28"/>
        </w:rPr>
        <w:t>Jelly</w:t>
      </w:r>
      <w:bookmarkStart w:id="0" w:name="_GoBack"/>
      <w:bookmarkEnd w:id="0"/>
    </w:p>
    <w:sectPr w:rsidR="001C711D" w:rsidRPr="009F465C" w:rsidSect="00680C23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7885"/>
    <w:multiLevelType w:val="hybridMultilevel"/>
    <w:tmpl w:val="9DEE3A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6BC0"/>
    <w:multiLevelType w:val="hybridMultilevel"/>
    <w:tmpl w:val="C1F6A3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1637"/>
    <w:multiLevelType w:val="hybridMultilevel"/>
    <w:tmpl w:val="115EC5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5C"/>
    <w:rsid w:val="00786B42"/>
    <w:rsid w:val="009F465C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6438"/>
  <w15:chartTrackingRefBased/>
  <w15:docId w15:val="{CC31CD19-4BCF-4042-8D2F-976883FF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Benge</dc:creator>
  <cp:keywords/>
  <dc:description/>
  <cp:lastModifiedBy>Jess Benge</cp:lastModifiedBy>
  <cp:revision>1</cp:revision>
  <dcterms:created xsi:type="dcterms:W3CDTF">2023-03-21T16:06:00Z</dcterms:created>
  <dcterms:modified xsi:type="dcterms:W3CDTF">2023-03-21T16:06:00Z</dcterms:modified>
</cp:coreProperties>
</file>